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0D1D05F1" w:rsidR="00EA27BD" w:rsidRPr="00FB5DA7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bookmarkStart w:id="0" w:name="_GoBack"/>
      <w:bookmarkEnd w:id="0"/>
      <w:r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>znaczenie sprawy RCKiK/18/</w:t>
      </w:r>
      <w:r w:rsidR="00F73EFD"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CE2984"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F73EFD"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>/2026</w:t>
      </w:r>
      <w:r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B52947"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</w:t>
      </w:r>
      <w:r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B5DA7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FB5DA7">
        <w:rPr>
          <w:rFonts w:ascii="Times New Roman" w:eastAsia="Times New Roman" w:hAnsi="Times New Roman" w:cs="Times New Roman"/>
          <w:b/>
        </w:rPr>
        <w:t xml:space="preserve">Załącznik nr </w:t>
      </w:r>
      <w:r w:rsidR="00556A2C" w:rsidRPr="00FB5DA7">
        <w:rPr>
          <w:rFonts w:ascii="Times New Roman" w:eastAsia="Times New Roman" w:hAnsi="Times New Roman" w:cs="Times New Roman"/>
          <w:b/>
        </w:rPr>
        <w:t>2</w:t>
      </w:r>
    </w:p>
    <w:p w14:paraId="68738B2D" w14:textId="77777777" w:rsidR="00EA27BD" w:rsidRPr="00FB5DA7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87EAE81" w14:textId="77777777" w:rsidR="00E90844" w:rsidRPr="00FB5DA7" w:rsidRDefault="00E90844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3AF2A5F" w14:textId="666980CA" w:rsidR="00EA27BD" w:rsidRPr="00FB5DA7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B5DA7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FB5DA7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B5DA7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FB5DA7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B5DA7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FB5DA7">
        <w:rPr>
          <w:rFonts w:ascii="Times New Roman" w:hAnsi="Times New Roman" w:cs="Times New Roman"/>
          <w:b/>
          <w:bCs/>
        </w:rPr>
        <w:t>13</w:t>
      </w:r>
      <w:r w:rsidRPr="00FB5DA7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FB5DA7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1D432D68" w14:textId="21C6F462" w:rsidR="00CE2984" w:rsidRPr="00FB5DA7" w:rsidRDefault="00B5322B" w:rsidP="00CE2984">
      <w:pPr>
        <w:ind w:left="407" w:right="13" w:hanging="393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FB5D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Przystępując do postępowania w sprawie udzielenia zamówienia n</w:t>
      </w:r>
      <w:r w:rsidR="0023734F" w:rsidRPr="00FB5D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</w:t>
      </w:r>
      <w:r w:rsidR="0023734F" w:rsidRPr="00FB5DA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E2984" w:rsidRPr="00FB5DA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E2984" w:rsidRPr="00FB5DA7">
        <w:rPr>
          <w:rFonts w:ascii="Times New Roman" w:eastAsia="Times New Roman" w:hAnsi="Times New Roman" w:cs="Times New Roman"/>
          <w:b/>
          <w:bCs/>
          <w:lang w:eastAsia="pl-PL"/>
        </w:rPr>
        <w:t>Sukcesywna</w:t>
      </w:r>
      <w:r w:rsidR="00CE2984" w:rsidRPr="00FB5D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2984" w:rsidRPr="00FB5DA7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dostawa odczynników, odczynników kontrolnych, kalibratora i kuwet chrom do oznaczania aktywności czynnika VIII w osoczu i w krioprecypitacie wykonanego metodą </w:t>
      </w:r>
      <w:r w:rsidR="00D6212B" w:rsidRPr="00FB5DA7">
        <w:rPr>
          <w:rFonts w:ascii="Times New Roman" w:eastAsia="Times New Roman" w:hAnsi="Times New Roman" w:cs="Times New Roman"/>
          <w:b/>
          <w:bCs/>
          <w:lang w:eastAsia="pl-PL" w:bidi="pl-PL"/>
        </w:rPr>
        <w:t>c</w:t>
      </w:r>
      <w:r w:rsidR="00CE2984" w:rsidRPr="00FB5DA7">
        <w:rPr>
          <w:rFonts w:ascii="Times New Roman" w:eastAsia="Times New Roman" w:hAnsi="Times New Roman" w:cs="Times New Roman"/>
          <w:b/>
          <w:bCs/>
          <w:lang w:eastAsia="pl-PL" w:bidi="pl-PL"/>
        </w:rPr>
        <w:t>hronometryczną-</w:t>
      </w:r>
      <w:r w:rsidR="00D6212B" w:rsidRPr="00FB5DA7">
        <w:rPr>
          <w:rFonts w:ascii="Times New Roman" w:eastAsia="Times New Roman" w:hAnsi="Times New Roman" w:cs="Times New Roman"/>
          <w:b/>
          <w:bCs/>
          <w:lang w:eastAsia="pl-PL" w:bidi="pl-PL"/>
        </w:rPr>
        <w:t>k</w:t>
      </w:r>
      <w:r w:rsidR="00CE2984" w:rsidRPr="00FB5DA7">
        <w:rPr>
          <w:rFonts w:ascii="Times New Roman" w:eastAsia="Times New Roman" w:hAnsi="Times New Roman" w:cs="Times New Roman"/>
          <w:b/>
          <w:bCs/>
          <w:lang w:eastAsia="pl-PL" w:bidi="pl-PL"/>
        </w:rPr>
        <w:t>rzepnięciową w RCKiK w Kaliszu</w:t>
      </w:r>
      <w:r w:rsidR="00C06E96" w:rsidRPr="00FB5DA7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( części 1 i 2 ) </w:t>
      </w:r>
    </w:p>
    <w:p w14:paraId="01BF07D0" w14:textId="3531AB8D" w:rsidR="007F19E3" w:rsidRPr="00FB5DA7" w:rsidRDefault="007F19E3" w:rsidP="00CE2984">
      <w:pPr>
        <w:ind w:left="407" w:right="13" w:hanging="39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5DA7">
        <w:rPr>
          <w:rFonts w:ascii="Times New Roman" w:eastAsia="Times New Roman" w:hAnsi="Times New Roman" w:cs="Times New Roman"/>
        </w:rPr>
        <w:t>w</w:t>
      </w:r>
      <w:r w:rsidRPr="00FB5DA7">
        <w:rPr>
          <w:rFonts w:ascii="Times New Roman" w:eastAsia="Times New Roman" w:hAnsi="Times New Roman" w:cs="Times New Roman"/>
          <w:color w:val="000000" w:themeColor="text1"/>
        </w:rPr>
        <w:t xml:space="preserve"> imieniu reprezentowanego przeze mnie/nas Wykonawcy:</w:t>
      </w:r>
    </w:p>
    <w:p w14:paraId="189B5895" w14:textId="77777777" w:rsidR="007F19E3" w:rsidRPr="00FB5DA7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FB5DA7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B5DA7">
        <w:rPr>
          <w:rFonts w:ascii="Times New Roman" w:eastAsia="Times New Roman" w:hAnsi="Times New Roman" w:cs="Times New Roman"/>
          <w:lang w:eastAsia="ar-SA"/>
        </w:rPr>
        <w:t>tj</w:t>
      </w:r>
      <w:r w:rsidRPr="00FB5DA7">
        <w:rPr>
          <w:rFonts w:ascii="Times New Roman" w:eastAsia="Times New Roman" w:hAnsi="Times New Roman" w:cs="Times New Roman"/>
          <w:i/>
          <w:lang w:eastAsia="ar-SA"/>
        </w:rPr>
        <w:t>.:</w:t>
      </w:r>
      <w:r w:rsidRPr="00FB5DA7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 w:rsidRPr="00FB5DA7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FB5DA7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FB5DA7">
        <w:rPr>
          <w:rFonts w:ascii="Times New Roman" w:eastAsia="Times New Roman" w:hAnsi="Times New Roman" w:cs="Times New Roman"/>
          <w:i/>
          <w:lang w:eastAsia="ar-SA"/>
        </w:rPr>
        <w:t>(</w:t>
      </w:r>
      <w:r w:rsidRPr="00FB5DA7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FB5DA7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FB5DA7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FB5DA7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FB5DA7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B5DA7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FB5DA7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FB5DA7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B5DA7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1" w:name="_Hlk103337291"/>
      <w:r w:rsidRPr="00FB5DA7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1"/>
      <w:r w:rsidRPr="00FB5DA7">
        <w:rPr>
          <w:rFonts w:ascii="Times New Roman" w:eastAsia="Times New Roman" w:hAnsi="Times New Roman" w:cs="Times New Roman"/>
          <w:lang w:eastAsia="pl-PL"/>
        </w:rPr>
        <w:t>)</w:t>
      </w:r>
      <w:r w:rsidR="00D34C22" w:rsidRPr="00FB5DA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34C22" w:rsidRPr="00FB5DA7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*</w:t>
      </w:r>
    </w:p>
    <w:p w14:paraId="6112BDE1" w14:textId="1B43E39D" w:rsidR="00D5262C" w:rsidRPr="00FB5DA7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03337055"/>
      <w:r w:rsidRPr="00FB5DA7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FB5DA7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FB5DA7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FB5DA7">
        <w:rPr>
          <w:rFonts w:ascii="Times New Roman" w:eastAsia="Times New Roman" w:hAnsi="Times New Roman" w:cs="Times New Roman"/>
          <w:b/>
          <w:bCs/>
          <w:color w:val="FF0000"/>
        </w:rPr>
        <w:t xml:space="preserve">* </w:t>
      </w:r>
    </w:p>
    <w:bookmarkEnd w:id="2"/>
    <w:p w14:paraId="270B5CD3" w14:textId="77777777" w:rsidR="00D5262C" w:rsidRPr="00FB5DA7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B5DA7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FB5DA7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FB5DA7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FB5DA7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FB5DA7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B5DA7">
        <w:rPr>
          <w:rFonts w:ascii="Times New Roman" w:eastAsia="Times New Roman" w:hAnsi="Times New Roman" w:cs="Times New Roman"/>
        </w:rPr>
        <w:t xml:space="preserve">…………….……. </w:t>
      </w:r>
      <w:r w:rsidRPr="00FB5DA7">
        <w:rPr>
          <w:rFonts w:ascii="Times New Roman" w:eastAsia="Times New Roman" w:hAnsi="Times New Roman" w:cs="Times New Roman"/>
          <w:i/>
        </w:rPr>
        <w:t xml:space="preserve">(miejscowość), </w:t>
      </w:r>
      <w:r w:rsidRPr="00FB5DA7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FB5DA7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FB5DA7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6140070" w14:textId="77777777" w:rsidR="00D5262C" w:rsidRPr="00FB5DA7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</w:rPr>
      </w:pPr>
      <w:r w:rsidRPr="00FB5DA7">
        <w:rPr>
          <w:rFonts w:ascii="Times New Roman" w:eastAsia="Times New Roman" w:hAnsi="Times New Roman" w:cs="Times New Roman"/>
        </w:rPr>
        <w:t>……………………………..…………</w:t>
      </w:r>
    </w:p>
    <w:p w14:paraId="086193C5" w14:textId="77777777" w:rsidR="00D5262C" w:rsidRPr="00FB5DA7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</w:rPr>
      </w:pPr>
      <w:r w:rsidRPr="00FB5DA7">
        <w:rPr>
          <w:rFonts w:ascii="Times New Roman" w:eastAsia="Times New Roman" w:hAnsi="Times New Roman" w:cs="Times New Roman"/>
        </w:rPr>
        <w:t>/podpis/y, pieczątki osoby/osób upoważnionych do reprezentowania Wykonawcy/</w:t>
      </w:r>
    </w:p>
    <w:p w14:paraId="226EA032" w14:textId="77777777" w:rsidR="00D5262C" w:rsidRPr="00FB5DA7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</w:rPr>
      </w:pPr>
    </w:p>
    <w:p w14:paraId="01306DD3" w14:textId="77777777" w:rsidR="00812798" w:rsidRPr="00FB5DA7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</w:rPr>
      </w:pPr>
    </w:p>
    <w:p w14:paraId="39F1F9D1" w14:textId="77777777" w:rsidR="00812798" w:rsidRPr="00FB5DA7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</w:rPr>
      </w:pPr>
    </w:p>
    <w:p w14:paraId="302D944D" w14:textId="6FCAE6AF" w:rsidR="001E547B" w:rsidRPr="00FB5DA7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FB5DA7">
        <w:rPr>
          <w:rFonts w:ascii="Times New Roman" w:eastAsia="Calibri" w:hAnsi="Times New Roman" w:cs="Times New Roman"/>
          <w:b/>
          <w:bCs/>
          <w:color w:val="FF0000"/>
        </w:rPr>
        <w:t xml:space="preserve">*niepotrzebne skreślić </w:t>
      </w:r>
    </w:p>
    <w:p w14:paraId="1F5C475F" w14:textId="0C5EE96C" w:rsidR="00D34C22" w:rsidRPr="00FB5DA7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FB5DA7">
        <w:rPr>
          <w:rFonts w:ascii="Times New Roman" w:eastAsia="Calibri" w:hAnsi="Times New Roman" w:cs="Times New Roman"/>
          <w:b/>
          <w:bCs/>
          <w:color w:val="FF0000"/>
        </w:rPr>
        <w:t xml:space="preserve">UWAGA </w:t>
      </w:r>
      <w:r w:rsidR="001E547B" w:rsidRPr="00FB5DA7">
        <w:rPr>
          <w:rFonts w:ascii="Times New Roman" w:eastAsia="Calibri" w:hAnsi="Times New Roman" w:cs="Times New Roman"/>
          <w:b/>
          <w:bCs/>
          <w:color w:val="FF0000"/>
        </w:rPr>
        <w:t>s</w:t>
      </w:r>
      <w:r w:rsidRPr="00FB5DA7">
        <w:rPr>
          <w:rFonts w:ascii="Times New Roman" w:eastAsia="Calibri" w:hAnsi="Times New Roman" w:cs="Times New Roman"/>
          <w:b/>
          <w:bCs/>
          <w:color w:val="FF0000"/>
        </w:rPr>
        <w:t>kreślić pkt 1) lub 2) w zależności od tego, który dotyczy</w:t>
      </w:r>
    </w:p>
    <w:sectPr w:rsidR="00D34C22" w:rsidRPr="00FB5DA7" w:rsidSect="00FB5D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1E85" w14:textId="77777777" w:rsidR="00B97CA5" w:rsidRDefault="00B97CA5" w:rsidP="00B5322B">
      <w:pPr>
        <w:spacing w:after="0" w:line="240" w:lineRule="auto"/>
      </w:pPr>
      <w:r>
        <w:separator/>
      </w:r>
    </w:p>
  </w:endnote>
  <w:endnote w:type="continuationSeparator" w:id="0">
    <w:p w14:paraId="68683452" w14:textId="77777777" w:rsidR="00B97CA5" w:rsidRDefault="00B97CA5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63C3A" w14:textId="77777777" w:rsidR="00B97CA5" w:rsidRDefault="00B97CA5" w:rsidP="00B5322B">
      <w:pPr>
        <w:spacing w:after="0" w:line="240" w:lineRule="auto"/>
      </w:pPr>
      <w:r>
        <w:separator/>
      </w:r>
    </w:p>
  </w:footnote>
  <w:footnote w:type="continuationSeparator" w:id="0">
    <w:p w14:paraId="0010069F" w14:textId="77777777" w:rsidR="00B97CA5" w:rsidRDefault="00B97CA5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54F5E"/>
    <w:rsid w:val="001501D6"/>
    <w:rsid w:val="00153DBF"/>
    <w:rsid w:val="001543F3"/>
    <w:rsid w:val="001667E5"/>
    <w:rsid w:val="001671B7"/>
    <w:rsid w:val="00192505"/>
    <w:rsid w:val="001E547B"/>
    <w:rsid w:val="0023734F"/>
    <w:rsid w:val="00344601"/>
    <w:rsid w:val="00365CE0"/>
    <w:rsid w:val="0038388A"/>
    <w:rsid w:val="003A4707"/>
    <w:rsid w:val="003A582C"/>
    <w:rsid w:val="003B2849"/>
    <w:rsid w:val="003D360E"/>
    <w:rsid w:val="003F61EC"/>
    <w:rsid w:val="00451F7D"/>
    <w:rsid w:val="00556A2C"/>
    <w:rsid w:val="005662D2"/>
    <w:rsid w:val="005677EC"/>
    <w:rsid w:val="005709B7"/>
    <w:rsid w:val="00597BD1"/>
    <w:rsid w:val="005F67EB"/>
    <w:rsid w:val="006453CA"/>
    <w:rsid w:val="00653BAC"/>
    <w:rsid w:val="006612FC"/>
    <w:rsid w:val="006B2BC2"/>
    <w:rsid w:val="0072548E"/>
    <w:rsid w:val="00737521"/>
    <w:rsid w:val="00792997"/>
    <w:rsid w:val="007D3506"/>
    <w:rsid w:val="007F19E3"/>
    <w:rsid w:val="007F5D85"/>
    <w:rsid w:val="00812798"/>
    <w:rsid w:val="0083065A"/>
    <w:rsid w:val="008859FA"/>
    <w:rsid w:val="008D02D4"/>
    <w:rsid w:val="008D260B"/>
    <w:rsid w:val="009B6AA4"/>
    <w:rsid w:val="00A0589F"/>
    <w:rsid w:val="00A63ED9"/>
    <w:rsid w:val="00AA15CD"/>
    <w:rsid w:val="00AF6AFC"/>
    <w:rsid w:val="00B04773"/>
    <w:rsid w:val="00B31B54"/>
    <w:rsid w:val="00B439C1"/>
    <w:rsid w:val="00B52947"/>
    <w:rsid w:val="00B5322B"/>
    <w:rsid w:val="00B9024E"/>
    <w:rsid w:val="00B97CA5"/>
    <w:rsid w:val="00BD5B2F"/>
    <w:rsid w:val="00BE25FC"/>
    <w:rsid w:val="00C06E96"/>
    <w:rsid w:val="00C75938"/>
    <w:rsid w:val="00CE2984"/>
    <w:rsid w:val="00CE5D03"/>
    <w:rsid w:val="00D32E8F"/>
    <w:rsid w:val="00D34C22"/>
    <w:rsid w:val="00D5262C"/>
    <w:rsid w:val="00D56EA5"/>
    <w:rsid w:val="00D6212B"/>
    <w:rsid w:val="00DE38F8"/>
    <w:rsid w:val="00E26BAE"/>
    <w:rsid w:val="00E32775"/>
    <w:rsid w:val="00E35965"/>
    <w:rsid w:val="00E377F7"/>
    <w:rsid w:val="00E56609"/>
    <w:rsid w:val="00E90844"/>
    <w:rsid w:val="00EA27BD"/>
    <w:rsid w:val="00EE2E74"/>
    <w:rsid w:val="00F25A8B"/>
    <w:rsid w:val="00F73EFD"/>
    <w:rsid w:val="00F76866"/>
    <w:rsid w:val="00FB4584"/>
    <w:rsid w:val="00FB5DA7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3</cp:revision>
  <cp:lastPrinted>2022-05-31T06:39:00Z</cp:lastPrinted>
  <dcterms:created xsi:type="dcterms:W3CDTF">2026-02-24T08:16:00Z</dcterms:created>
  <dcterms:modified xsi:type="dcterms:W3CDTF">2026-02-25T09:49:00Z</dcterms:modified>
</cp:coreProperties>
</file>